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00" w:afterAutospacing="1" w:line="560" w:lineRule="exact"/>
        <w:jc w:val="center"/>
        <w:outlineLvl w:val="1"/>
        <w:rPr>
          <w:rFonts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九鼎赣饶国际项目管理有限公司关于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石城县绿野林业有限公司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石城县污水处理设备更新改造项目（二期）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（项目编号：JDGR2025-SC-F-G00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9品目二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）的废标公告</w:t>
      </w:r>
    </w:p>
    <w:p>
      <w:pPr>
        <w:spacing w:line="560" w:lineRule="exact"/>
        <w:rPr>
          <w:rFonts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一、项目基本情况：</w:t>
      </w:r>
    </w:p>
    <w:p>
      <w:pPr>
        <w:spacing w:line="560" w:lineRule="exact"/>
        <w:ind w:firstLine="560" w:firstLineChars="200"/>
        <w:rPr>
          <w:rFonts w:hint="default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项目编号：JDGR2025-SC-F-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G009品目二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石城县污水处理设备更新改造项目（二期）</w:t>
      </w:r>
    </w:p>
    <w:p>
      <w:pPr>
        <w:spacing w:line="560" w:lineRule="exact"/>
        <w:rPr>
          <w:rFonts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二、项目废标的原因：</w:t>
      </w:r>
    </w:p>
    <w:p>
      <w:pPr>
        <w:spacing w:line="560" w:lineRule="exact"/>
        <w:ind w:firstLine="560" w:firstLineChars="200"/>
        <w:jc w:val="both"/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因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投标人不足法定家数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，该项目作废标处理。</w:t>
      </w:r>
    </w:p>
    <w:p>
      <w:pPr>
        <w:spacing w:line="560" w:lineRule="exact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三、其他补充事宜：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无</w:t>
      </w:r>
    </w:p>
    <w:p>
      <w:pPr>
        <w:spacing w:line="560" w:lineRule="exact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四、凡对本次公告内容提出询问，请按以下方式联系：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1.采购人信息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  <w:t>石城县绿野林业有限公司</w:t>
      </w:r>
    </w:p>
    <w:p>
      <w:pPr>
        <w:spacing w:line="560" w:lineRule="exact"/>
        <w:ind w:firstLine="560" w:firstLineChars="200"/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江西省赣州市石城县琴江镇东方明珠一期翡翠阁商业小区14#、15#、17#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联系方式：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　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　黎先生15979759894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2.采购代理机构信息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九鼎赣饶国际项目管理有限公司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</w:t>
      </w:r>
      <w:r>
        <w:rPr>
          <w:rFonts w:hint="eastAsia" w:ascii="仿宋" w:hAnsi="仿宋" w:eastAsia="仿宋"/>
          <w:spacing w:val="-11"/>
          <w:sz w:val="28"/>
          <w:szCs w:val="28"/>
          <w:u w:val="single"/>
        </w:rPr>
        <w:t>赣州市石城县市民公园健走步道石城赣源中学东侧</w:t>
      </w:r>
    </w:p>
    <w:p>
      <w:pPr>
        <w:spacing w:line="560" w:lineRule="exact"/>
        <w:ind w:firstLine="560" w:firstLineChars="200"/>
        <w:rPr>
          <w:rFonts w:hint="default" w:ascii="仿宋" w:hAnsi="仿宋" w:eastAsia="仿宋" w:cs="宋体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联系方式：</w:t>
      </w:r>
      <w:r>
        <w:rPr>
          <w:rFonts w:hint="eastAsia" w:ascii="仿宋" w:hAnsi="仿宋" w:eastAsia="仿宋"/>
          <w:sz w:val="28"/>
          <w:szCs w:val="28"/>
          <w:u w:val="single"/>
        </w:rPr>
        <w:t>1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8172778267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3.项目联系方式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项目联系人：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卿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女士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电     话：</w:t>
      </w:r>
      <w:r>
        <w:rPr>
          <w:rFonts w:hint="eastAsia" w:ascii="仿宋" w:hAnsi="仿宋" w:eastAsia="仿宋"/>
          <w:sz w:val="28"/>
          <w:szCs w:val="28"/>
          <w:u w:val="single"/>
        </w:rPr>
        <w:t>1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8172778267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4.投诉举报受理单位: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名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none"/>
        </w:rPr>
        <w:t xml:space="preserve"> 称:</w:t>
      </w:r>
      <w:r>
        <w:rPr>
          <w:rFonts w:hint="eastAsia" w:ascii="仿宋" w:hAnsi="仿宋" w:eastAsia="仿宋"/>
          <w:sz w:val="28"/>
          <w:szCs w:val="28"/>
          <w:u w:val="single"/>
        </w:rPr>
        <w:t>石城县国资服务中心</w:t>
      </w:r>
      <w:bookmarkStart w:id="0" w:name="_GoBack"/>
      <w:bookmarkEnd w:id="0"/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联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none"/>
        </w:rPr>
        <w:t>系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none"/>
        </w:rPr>
        <w:t>人:</w:t>
      </w:r>
      <w:r>
        <w:rPr>
          <w:rFonts w:hint="eastAsia" w:ascii="仿宋" w:hAnsi="仿宋" w:eastAsia="仿宋"/>
          <w:sz w:val="28"/>
          <w:szCs w:val="28"/>
          <w:u w:val="single"/>
        </w:rPr>
        <w:t>章剑辉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联系电话:</w:t>
      </w:r>
      <w:r>
        <w:rPr>
          <w:rFonts w:hint="eastAsia" w:ascii="仿宋" w:hAnsi="仿宋" w:eastAsia="仿宋"/>
          <w:sz w:val="28"/>
          <w:szCs w:val="28"/>
          <w:u w:val="single"/>
        </w:rPr>
        <w:t>0797-5712037、18079770006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名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none"/>
        </w:rPr>
        <w:t>称:</w:t>
      </w:r>
      <w:r>
        <w:rPr>
          <w:rFonts w:hint="eastAsia" w:ascii="仿宋" w:hAnsi="仿宋" w:eastAsia="仿宋"/>
          <w:sz w:val="28"/>
          <w:szCs w:val="28"/>
          <w:u w:val="single"/>
        </w:rPr>
        <w:t>石城县城镇建设投资经营集团有限公司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投诉联系人:</w:t>
      </w:r>
      <w:r>
        <w:rPr>
          <w:rFonts w:hint="eastAsia" w:ascii="仿宋" w:hAnsi="仿宋" w:eastAsia="仿宋"/>
          <w:sz w:val="28"/>
          <w:szCs w:val="28"/>
          <w:u w:val="single"/>
        </w:rPr>
        <w:t>张芸</w:t>
      </w:r>
    </w:p>
    <w:p>
      <w:pPr>
        <w:pStyle w:val="3"/>
        <w:ind w:firstLine="840" w:firstLineChars="300"/>
        <w:rPr>
          <w:rFonts w:hint="default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none"/>
        </w:rPr>
        <w:t>联系电话:</w:t>
      </w:r>
      <w:r>
        <w:rPr>
          <w:rFonts w:hint="eastAsia" w:ascii="仿宋" w:hAnsi="仿宋" w:eastAsia="仿宋"/>
          <w:sz w:val="28"/>
          <w:szCs w:val="28"/>
          <w:u w:val="single"/>
        </w:rPr>
        <w:t>19195477827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4NTA5ZmJmMGRjZjBhNmJhMWI4Y2UwZmUyOTEyODMifQ=="/>
  </w:docVars>
  <w:rsids>
    <w:rsidRoot w:val="00000C0A"/>
    <w:rsid w:val="00000C0A"/>
    <w:rsid w:val="004915F6"/>
    <w:rsid w:val="006D75C1"/>
    <w:rsid w:val="006E6BD7"/>
    <w:rsid w:val="007446EB"/>
    <w:rsid w:val="00793E54"/>
    <w:rsid w:val="009B4833"/>
    <w:rsid w:val="00CB60D1"/>
    <w:rsid w:val="00EA7F21"/>
    <w:rsid w:val="02856FA4"/>
    <w:rsid w:val="08066B81"/>
    <w:rsid w:val="0C955F0B"/>
    <w:rsid w:val="0CEE1EFF"/>
    <w:rsid w:val="18A65B83"/>
    <w:rsid w:val="1AAD5819"/>
    <w:rsid w:val="1DDE6153"/>
    <w:rsid w:val="25962203"/>
    <w:rsid w:val="2D42576D"/>
    <w:rsid w:val="30134305"/>
    <w:rsid w:val="3D3874D4"/>
    <w:rsid w:val="3D7F5F0C"/>
    <w:rsid w:val="41D501B3"/>
    <w:rsid w:val="4291400D"/>
    <w:rsid w:val="42AB55AA"/>
    <w:rsid w:val="45E54B23"/>
    <w:rsid w:val="47A06CC9"/>
    <w:rsid w:val="4AE1003D"/>
    <w:rsid w:val="58E11FCD"/>
    <w:rsid w:val="6119508E"/>
    <w:rsid w:val="616F5F43"/>
    <w:rsid w:val="74142BA4"/>
    <w:rsid w:val="75344C6D"/>
    <w:rsid w:val="75F40CA9"/>
    <w:rsid w:val="78D634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snapToGrid w:val="0"/>
      <w:spacing w:before="120" w:line="500" w:lineRule="atLeast"/>
      <w:ind w:firstLine="567"/>
      <w:outlineLvl w:val="3"/>
    </w:pPr>
    <w:rPr>
      <w:rFonts w:ascii="宋体"/>
      <w:b/>
      <w:kern w:val="52"/>
      <w:sz w:val="27"/>
      <w:szCs w:val="20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rPr>
      <w:rFonts w:ascii="宋体" w:hAnsi="Arial"/>
      <w:sz w:val="28"/>
      <w:szCs w:val="20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infotime"/>
    <w:basedOn w:val="1"/>
    <w:qFormat/>
    <w:uiPriority w:val="0"/>
    <w:pPr>
      <w:widowControl/>
      <w:spacing w:before="150" w:after="100" w:afterAutospacing="1" w:line="270" w:lineRule="atLeast"/>
      <w:jc w:val="center"/>
    </w:pPr>
    <w:rPr>
      <w:rFonts w:ascii="宋体" w:hAnsi="宋体" w:eastAsia="宋体" w:cs="宋体"/>
      <w:color w:val="999999"/>
      <w:kern w:val="0"/>
      <w:sz w:val="24"/>
      <w:szCs w:val="24"/>
    </w:rPr>
  </w:style>
  <w:style w:type="paragraph" w:customStyle="1" w:styleId="10">
    <w:name w:val="suojin"/>
    <w:basedOn w:val="1"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title"/>
    <w:basedOn w:val="8"/>
    <w:qFormat/>
    <w:uiPriority w:val="0"/>
    <w:rPr>
      <w:rFonts w:hint="eastAsia" w:ascii="宋体" w:hAnsi="宋体" w:eastAsia="宋体"/>
      <w:b/>
      <w:bCs/>
      <w:sz w:val="36"/>
      <w:szCs w:val="36"/>
    </w:rPr>
  </w:style>
  <w:style w:type="character" w:customStyle="1" w:styleId="12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309</Words>
  <Characters>382</Characters>
  <Lines>2</Lines>
  <Paragraphs>1</Paragraphs>
  <TotalTime>1</TotalTime>
  <ScaleCrop>false</ScaleCrop>
  <LinksUpToDate>false</LinksUpToDate>
  <CharactersWithSpaces>409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2021-02-04T02:16:00Z</dcterms:created>
  <dc:creator>微软用户</dc:creator>
  <cp:lastModifiedBy>Administrator</cp:lastModifiedBy>
  <cp:lastPrinted>2021-04-21T08:50:00Z</cp:lastPrinted>
  <dcterms:modified xsi:type="dcterms:W3CDTF">2025-11-26T02:50:21Z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D197B342D1F34A1AB82C49EFD3093A9E_13</vt:lpwstr>
  </property>
  <property fmtid="{D5CDD505-2E9C-101B-9397-08002B2CF9AE}" pid="4" name="KSOTemplateDocerSaveRecord">
    <vt:lpwstr>eyJoZGlkIjoiYWY4NTA5ZmJmMGRjZjBhNmJhMWI4Y2UwZmUyOTEyODMiLCJ1c2VySWQiOiI0ODQ1NjI2NzAifQ==</vt:lpwstr>
  </property>
</Properties>
</file>